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49E28" w14:textId="77777777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87400F">
        <w:rPr>
          <w:rFonts w:asciiTheme="majorHAnsi" w:hAnsiTheme="majorHAnsi" w:cs="Book Antiqua"/>
          <w:sz w:val="28"/>
          <w:szCs w:val="28"/>
        </w:rPr>
        <w:t xml:space="preserve">The table below shows the percentage of </w:t>
      </w:r>
      <w:r w:rsidRPr="0087400F">
        <w:rPr>
          <w:rFonts w:asciiTheme="majorHAnsi" w:hAnsiTheme="majorHAnsi" w:cs="Times New Roman"/>
          <w:sz w:val="28"/>
          <w:szCs w:val="28"/>
        </w:rPr>
        <w:t>“</w:t>
      </w:r>
      <w:r w:rsidRPr="0087400F">
        <w:rPr>
          <w:rFonts w:asciiTheme="majorHAnsi" w:hAnsiTheme="majorHAnsi" w:cs="Book Antiqua"/>
          <w:sz w:val="28"/>
          <w:szCs w:val="28"/>
        </w:rPr>
        <w:t>very good”</w:t>
      </w:r>
      <w:r w:rsidRPr="0087400F">
        <w:rPr>
          <w:rFonts w:asciiTheme="majorHAnsi" w:hAnsiTheme="majorHAnsi" w:cs="Times New Roman"/>
          <w:sz w:val="28"/>
          <w:szCs w:val="28"/>
        </w:rPr>
        <w:t xml:space="preserve"> </w:t>
      </w:r>
      <w:r w:rsidRPr="0087400F">
        <w:rPr>
          <w:rFonts w:asciiTheme="majorHAnsi" w:hAnsiTheme="majorHAnsi" w:cs="Book Antiqua"/>
          <w:sz w:val="28"/>
          <w:szCs w:val="28"/>
        </w:rPr>
        <w:t xml:space="preserve">rated by first-year students. </w:t>
      </w:r>
    </w:p>
    <w:p w14:paraId="2DE46483" w14:textId="77777777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87400F">
        <w:rPr>
          <w:rFonts w:asciiTheme="majorHAnsi" w:hAnsiTheme="majorHAnsi" w:cs="Book Antiqua"/>
          <w:noProof/>
          <w:sz w:val="28"/>
          <w:szCs w:val="28"/>
        </w:rPr>
        <w:drawing>
          <wp:inline distT="0" distB="0" distL="0" distR="0" wp14:anchorId="2A4C03F1" wp14:editId="413FF6B6">
            <wp:extent cx="5608955" cy="2334895"/>
            <wp:effectExtent l="0" t="0" r="4445" b="1905"/>
            <wp:docPr id="10" name="图片 10" descr="Macintosh HD:Users:cao:Desktop:屏幕快照 2015-03-19 下午5.12.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cao:Desktop:屏幕快照 2015-03-19 下午5.12.4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233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0B25C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05F732D1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776522A9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7DEFAA12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6E5C7E54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6D675E37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31964E01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6E3B5719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75895902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3128968A" w14:textId="77777777" w:rsidR="00113703" w:rsidRDefault="00113703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</w:p>
    <w:p w14:paraId="7D240CDD" w14:textId="6F9A22D8" w:rsidR="00113703" w:rsidRPr="00CB6FB8" w:rsidRDefault="00CB6FB8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b/>
          <w:bCs/>
          <w:sz w:val="28"/>
          <w:szCs w:val="28"/>
          <w:u w:val="single"/>
        </w:rPr>
      </w:pPr>
      <w:bookmarkStart w:id="0" w:name="_GoBack"/>
      <w:r w:rsidRPr="00CB6FB8">
        <w:rPr>
          <w:rFonts w:asciiTheme="majorHAnsi" w:hAnsiTheme="majorHAnsi" w:cs="Book Antiqua"/>
          <w:b/>
          <w:bCs/>
          <w:sz w:val="28"/>
          <w:szCs w:val="28"/>
          <w:u w:val="single"/>
        </w:rPr>
        <w:lastRenderedPageBreak/>
        <w:t>SAMPLE</w:t>
      </w:r>
      <w:r w:rsidR="00113703" w:rsidRPr="00CB6FB8">
        <w:rPr>
          <w:rFonts w:asciiTheme="majorHAnsi" w:hAnsiTheme="majorHAnsi" w:cs="Book Antiqua" w:hint="eastAsia"/>
          <w:b/>
          <w:bCs/>
          <w:sz w:val="28"/>
          <w:szCs w:val="28"/>
          <w:u w:val="single"/>
        </w:rPr>
        <w:t>：</w:t>
      </w:r>
    </w:p>
    <w:bookmarkEnd w:id="0"/>
    <w:p w14:paraId="6B0E673B" w14:textId="77777777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87400F">
        <w:rPr>
          <w:rFonts w:asciiTheme="majorHAnsi" w:hAnsiTheme="majorHAnsi" w:cs="Book Antiqua"/>
          <w:sz w:val="28"/>
          <w:szCs w:val="28"/>
        </w:rPr>
        <w:t xml:space="preserve">Summarized in the given table is the respective rating of course satisfaction towards different subjects and contents from the freshmen. </w:t>
      </w:r>
    </w:p>
    <w:p w14:paraId="229B2079" w14:textId="0D908934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87400F">
        <w:rPr>
          <w:rFonts w:asciiTheme="majorHAnsi" w:hAnsiTheme="majorHAnsi" w:cs="Book Antiqua"/>
          <w:sz w:val="28"/>
          <w:szCs w:val="28"/>
        </w:rPr>
        <w:t xml:space="preserve">Concerning economics, teaching ranks first in terms of the student satisfaction rate, with 59% students showing satisfaction, which is followed by the </w:t>
      </w:r>
      <w:r w:rsidR="00F7531B">
        <w:rPr>
          <w:rFonts w:asciiTheme="majorHAnsi" w:hAnsiTheme="majorHAnsi" w:cs="Book Antiqua" w:hint="eastAsia"/>
          <w:sz w:val="28"/>
          <w:szCs w:val="28"/>
        </w:rPr>
        <w:t>rate</w:t>
      </w:r>
      <w:r w:rsidRPr="0087400F">
        <w:rPr>
          <w:rFonts w:asciiTheme="majorHAnsi" w:hAnsiTheme="majorHAnsi" w:cs="Book Antiqua"/>
          <w:sz w:val="28"/>
          <w:szCs w:val="28"/>
        </w:rPr>
        <w:t xml:space="preserve"> of tutors, at 90%. 81% of the students rate resources as </w:t>
      </w:r>
      <w:r w:rsidRPr="0087400F">
        <w:rPr>
          <w:rFonts w:asciiTheme="majorHAnsi" w:hAnsiTheme="majorHAnsi" w:cs="Times New Roman"/>
          <w:sz w:val="28"/>
          <w:szCs w:val="28"/>
        </w:rPr>
        <w:t>“</w:t>
      </w:r>
      <w:r w:rsidRPr="0087400F">
        <w:rPr>
          <w:rFonts w:asciiTheme="majorHAnsi" w:hAnsiTheme="majorHAnsi" w:cs="Book Antiqua"/>
          <w:sz w:val="28"/>
          <w:szCs w:val="28"/>
        </w:rPr>
        <w:t>very good”</w:t>
      </w:r>
      <w:r w:rsidRPr="0087400F">
        <w:rPr>
          <w:rFonts w:asciiTheme="majorHAnsi" w:hAnsiTheme="majorHAnsi" w:cs="Times New Roman"/>
          <w:sz w:val="28"/>
          <w:szCs w:val="28"/>
        </w:rPr>
        <w:t xml:space="preserve"> </w:t>
      </w:r>
      <w:r w:rsidRPr="0087400F">
        <w:rPr>
          <w:rFonts w:asciiTheme="majorHAnsi" w:hAnsiTheme="majorHAnsi" w:cs="Book Antiqua"/>
          <w:sz w:val="28"/>
          <w:szCs w:val="28"/>
        </w:rPr>
        <w:t xml:space="preserve">while other resources and pre-course information share similar percentages, which is 60% and 59%, respectively. </w:t>
      </w:r>
    </w:p>
    <w:p w14:paraId="343973EF" w14:textId="483821DF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87400F">
        <w:rPr>
          <w:rFonts w:asciiTheme="majorHAnsi" w:hAnsiTheme="majorHAnsi" w:cs="Book Antiqua"/>
          <w:sz w:val="28"/>
          <w:szCs w:val="28"/>
        </w:rPr>
        <w:t xml:space="preserve">Regarding law, the satisfaction rate of other resources tops, </w:t>
      </w:r>
      <w:r w:rsidR="00EF5E27">
        <w:rPr>
          <w:rFonts w:asciiTheme="majorHAnsi" w:hAnsiTheme="majorHAnsi" w:cs="Book Antiqua" w:hint="eastAsia"/>
          <w:sz w:val="28"/>
          <w:szCs w:val="28"/>
        </w:rPr>
        <w:t>at</w:t>
      </w:r>
      <w:r w:rsidRPr="0087400F">
        <w:rPr>
          <w:rFonts w:asciiTheme="majorHAnsi" w:hAnsiTheme="majorHAnsi" w:cs="Book Antiqua"/>
          <w:sz w:val="28"/>
          <w:szCs w:val="28"/>
        </w:rPr>
        <w:t xml:space="preserve"> 80%, following which are the ratings of tutor, pre-course information and resources. Teaching lies last in this category at 62%. </w:t>
      </w:r>
    </w:p>
    <w:p w14:paraId="1B217796" w14:textId="77777777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Times"/>
          <w:sz w:val="28"/>
          <w:szCs w:val="28"/>
        </w:rPr>
      </w:pPr>
      <w:r w:rsidRPr="0087400F">
        <w:rPr>
          <w:rFonts w:asciiTheme="majorHAnsi" w:hAnsiTheme="majorHAnsi" w:cs="Book Antiqua"/>
          <w:sz w:val="28"/>
          <w:szCs w:val="28"/>
        </w:rPr>
        <w:t xml:space="preserve">When it comes to commerce, pre-course information and teaching boast the same popularity rating with 95%, closely followed by tutor. By contrast, 86% and 81% freshmen are content with resources and other resources, separately. </w:t>
      </w:r>
    </w:p>
    <w:p w14:paraId="6DF56E36" w14:textId="77777777" w:rsidR="0087400F" w:rsidRPr="0087400F" w:rsidRDefault="0087400F" w:rsidP="0087400F">
      <w:pPr>
        <w:widowControl/>
        <w:autoSpaceDE w:val="0"/>
        <w:autoSpaceDN w:val="0"/>
        <w:adjustRightInd w:val="0"/>
        <w:spacing w:after="240"/>
        <w:jc w:val="left"/>
        <w:rPr>
          <w:rFonts w:asciiTheme="majorHAnsi" w:hAnsiTheme="majorHAnsi" w:cs="Book Antiqua"/>
          <w:sz w:val="28"/>
          <w:szCs w:val="28"/>
        </w:rPr>
      </w:pPr>
      <w:r w:rsidRPr="0087400F">
        <w:rPr>
          <w:rFonts w:asciiTheme="majorHAnsi" w:hAnsiTheme="majorHAnsi" w:cs="Book Antiqua"/>
          <w:sz w:val="28"/>
          <w:szCs w:val="28"/>
        </w:rPr>
        <w:t xml:space="preserve">In a nutshell, commerce enjoys the largest satisfaction percentage among all the three subjects whilst a freshman is less likely to be satisfied with law. </w:t>
      </w:r>
    </w:p>
    <w:p w14:paraId="7B91FAB6" w14:textId="77777777" w:rsidR="00C47789" w:rsidRPr="0087400F" w:rsidRDefault="00C47789">
      <w:pPr>
        <w:rPr>
          <w:rFonts w:asciiTheme="majorHAnsi" w:hAnsiTheme="majorHAnsi"/>
          <w:sz w:val="28"/>
          <w:szCs w:val="28"/>
        </w:rPr>
      </w:pPr>
    </w:p>
    <w:sectPr w:rsidR="00C47789" w:rsidRPr="0087400F" w:rsidSect="00035F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00F"/>
    <w:rsid w:val="00035FC2"/>
    <w:rsid w:val="00113703"/>
    <w:rsid w:val="0087400F"/>
    <w:rsid w:val="00C47789"/>
    <w:rsid w:val="00CB6FB8"/>
    <w:rsid w:val="00EF5E27"/>
    <w:rsid w:val="00F7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D70F7F0"/>
  <w14:defaultImageDpi w14:val="300"/>
  <w15:docId w15:val="{2F9D437F-00B9-5A4F-8E2B-16FEFA22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00F"/>
    <w:pPr>
      <w:widowControl w:val="0"/>
      <w:jc w:val="both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00F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7400F"/>
    <w:rPr>
      <w:rFonts w:ascii="Heiti SC Light" w:eastAsia="Heiti SC Light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leijing0212@outlook.com</cp:lastModifiedBy>
  <cp:revision>5</cp:revision>
  <dcterms:created xsi:type="dcterms:W3CDTF">2016-06-24T04:01:00Z</dcterms:created>
  <dcterms:modified xsi:type="dcterms:W3CDTF">2020-01-29T03:27:00Z</dcterms:modified>
</cp:coreProperties>
</file>